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34" w:rsidRDefault="00990C57">
      <w:r w:rsidRPr="00990C57">
        <w:t>http://library.esebco.com/assets/about-esebco-logo-21b385fdffdcae74463ea54aeaffb355.gif</w:t>
      </w:r>
      <w:bookmarkStart w:id="0" w:name="_GoBack"/>
      <w:bookmarkEnd w:id="0"/>
    </w:p>
    <w:sectPr w:rsidR="0040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57"/>
    <w:rsid w:val="00403034"/>
    <w:rsid w:val="00990C57"/>
    <w:rsid w:val="00B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Weimar Public Library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2016-07-14T16:27:00Z</dcterms:created>
  <dcterms:modified xsi:type="dcterms:W3CDTF">2016-07-14T16:27:00Z</dcterms:modified>
</cp:coreProperties>
</file>